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B2E" w:rsidRPr="008D04A3" w:rsidRDefault="009A1B2E" w:rsidP="009A1B2E">
      <w:pPr>
        <w:spacing w:after="0"/>
        <w:jc w:val="center"/>
        <w:rPr>
          <w:rFonts w:eastAsia="Times New Roman" w:cstheme="minorHAnsi"/>
          <w:b/>
          <w:sz w:val="40"/>
          <w:szCs w:val="40"/>
          <w:lang w:eastAsia="fr-FR"/>
        </w:rPr>
      </w:pPr>
      <w:r w:rsidRPr="008D04A3">
        <w:rPr>
          <w:rFonts w:eastAsia="Times New Roman" w:cstheme="minorHAnsi"/>
          <w:b/>
          <w:sz w:val="40"/>
          <w:szCs w:val="40"/>
          <w:lang w:eastAsia="fr-FR"/>
        </w:rPr>
        <w:t>Processus de création ou processus de soin en art-thérapie ?</w:t>
      </w:r>
    </w:p>
    <w:p w:rsidR="009A1B2E" w:rsidRPr="008D04A3" w:rsidRDefault="009A1B2E" w:rsidP="009A1B2E">
      <w:pPr>
        <w:spacing w:after="0" w:line="240" w:lineRule="auto"/>
        <w:ind w:left="-180"/>
        <w:jc w:val="center"/>
        <w:rPr>
          <w:rFonts w:eastAsia="Times New Roman" w:cstheme="minorHAnsi"/>
          <w:b/>
          <w:sz w:val="40"/>
          <w:szCs w:val="40"/>
          <w:lang w:eastAsia="fr-FR"/>
        </w:rPr>
      </w:pPr>
      <w:r w:rsidRPr="008D04A3">
        <w:rPr>
          <w:rFonts w:eastAsia="Times New Roman" w:cstheme="minorHAnsi"/>
          <w:b/>
          <w:sz w:val="40"/>
          <w:szCs w:val="40"/>
          <w:lang w:eastAsia="fr-FR"/>
        </w:rPr>
        <w:t>Histoire d’un changement de paradigme</w:t>
      </w:r>
    </w:p>
    <w:p w:rsidR="009A1B2E" w:rsidRPr="008D04A3" w:rsidRDefault="009A1B2E" w:rsidP="009A1B2E">
      <w:pPr>
        <w:spacing w:after="0" w:line="240" w:lineRule="auto"/>
        <w:ind w:left="-180"/>
        <w:rPr>
          <w:rFonts w:eastAsia="Times New Roman" w:cstheme="minorHAnsi"/>
          <w:sz w:val="28"/>
          <w:szCs w:val="28"/>
          <w:lang w:eastAsia="fr-FR"/>
        </w:rPr>
      </w:pPr>
    </w:p>
    <w:p w:rsidR="009A1B2E" w:rsidRDefault="009A1B2E" w:rsidP="009A1B2E">
      <w:pPr>
        <w:spacing w:after="0" w:line="240" w:lineRule="auto"/>
        <w:ind w:left="-180"/>
        <w:jc w:val="right"/>
        <w:rPr>
          <w:rFonts w:eastAsia="Times New Roman" w:cstheme="minorHAnsi"/>
          <w:b/>
          <w:sz w:val="28"/>
          <w:szCs w:val="28"/>
          <w:lang w:eastAsia="fr-FR"/>
        </w:rPr>
      </w:pPr>
    </w:p>
    <w:p w:rsidR="009A1B2E" w:rsidRPr="008D04A3" w:rsidRDefault="009A1B2E" w:rsidP="009A1B2E">
      <w:pPr>
        <w:spacing w:after="0" w:line="240" w:lineRule="auto"/>
        <w:ind w:left="-180"/>
        <w:jc w:val="right"/>
        <w:rPr>
          <w:rFonts w:eastAsia="Times New Roman" w:cstheme="minorHAnsi"/>
          <w:b/>
          <w:sz w:val="28"/>
          <w:szCs w:val="28"/>
          <w:lang w:eastAsia="fr-FR"/>
        </w:rPr>
      </w:pPr>
      <w:r w:rsidRPr="008D04A3">
        <w:rPr>
          <w:rFonts w:eastAsia="Times New Roman" w:cstheme="minorHAnsi"/>
          <w:b/>
          <w:sz w:val="28"/>
          <w:szCs w:val="28"/>
          <w:lang w:eastAsia="fr-FR"/>
        </w:rPr>
        <w:t>Jean-Louis AGUILAR</w:t>
      </w:r>
    </w:p>
    <w:p w:rsidR="009A1B2E" w:rsidRPr="008D04A3" w:rsidRDefault="009A1B2E" w:rsidP="009A1B2E">
      <w:pPr>
        <w:spacing w:after="0" w:line="240" w:lineRule="auto"/>
        <w:ind w:left="-180"/>
        <w:rPr>
          <w:rFonts w:eastAsia="Times New Roman" w:cstheme="minorHAnsi"/>
          <w:sz w:val="28"/>
          <w:szCs w:val="28"/>
          <w:lang w:eastAsia="fr-FR"/>
        </w:rPr>
      </w:pPr>
    </w:p>
    <w:p w:rsidR="009A1B2E" w:rsidRDefault="009A1B2E" w:rsidP="009A1B2E">
      <w:pPr>
        <w:spacing w:after="0" w:line="240" w:lineRule="auto"/>
        <w:ind w:left="-180"/>
        <w:rPr>
          <w:rFonts w:eastAsia="Times New Roman" w:cstheme="minorHAnsi"/>
          <w:sz w:val="28"/>
          <w:szCs w:val="28"/>
          <w:lang w:eastAsia="fr-FR"/>
        </w:rPr>
      </w:pPr>
    </w:p>
    <w:p w:rsidR="009A1B2E" w:rsidRDefault="009A1B2E" w:rsidP="009A1B2E">
      <w:pPr>
        <w:spacing w:after="0" w:line="240" w:lineRule="auto"/>
        <w:ind w:left="-180"/>
        <w:rPr>
          <w:rFonts w:eastAsia="Times New Roman" w:cstheme="minorHAnsi"/>
          <w:sz w:val="28"/>
          <w:szCs w:val="28"/>
          <w:lang w:eastAsia="fr-FR"/>
        </w:rPr>
      </w:pPr>
    </w:p>
    <w:p w:rsidR="009A1B2E" w:rsidRPr="008D04A3" w:rsidRDefault="009A1B2E" w:rsidP="009A1B2E">
      <w:pPr>
        <w:spacing w:after="0"/>
        <w:ind w:left="-180"/>
        <w:jc w:val="both"/>
        <w:rPr>
          <w:rFonts w:eastAsia="Times New Roman" w:cstheme="minorHAnsi"/>
          <w:sz w:val="24"/>
          <w:szCs w:val="24"/>
          <w:lang w:eastAsia="fr-FR"/>
        </w:rPr>
      </w:pPr>
      <w:r w:rsidRPr="008D04A3">
        <w:rPr>
          <w:rFonts w:eastAsia="Times New Roman" w:cstheme="minorHAnsi"/>
          <w:sz w:val="24"/>
          <w:szCs w:val="24"/>
          <w:lang w:eastAsia="fr-FR"/>
        </w:rPr>
        <w:t>Alors, que l’art-thérapie française des années 80 à 2000 était l’héritière d’une longue tradition des aliénistes et des psychiatres, que l’on avait baptisé « Art et Médecine ».</w:t>
      </w:r>
    </w:p>
    <w:p w:rsidR="009A1B2E" w:rsidRPr="008D04A3" w:rsidRDefault="009A1B2E" w:rsidP="009A1B2E">
      <w:pPr>
        <w:spacing w:after="0"/>
        <w:ind w:left="-180"/>
        <w:jc w:val="both"/>
        <w:rPr>
          <w:rFonts w:eastAsia="Times New Roman" w:cstheme="minorHAnsi"/>
          <w:sz w:val="24"/>
          <w:szCs w:val="24"/>
          <w:lang w:eastAsia="fr-FR"/>
        </w:rPr>
      </w:pPr>
      <w:r w:rsidRPr="008D04A3">
        <w:rPr>
          <w:rFonts w:eastAsia="Times New Roman" w:cstheme="minorHAnsi"/>
          <w:sz w:val="24"/>
          <w:szCs w:val="24"/>
          <w:lang w:eastAsia="fr-FR"/>
        </w:rPr>
        <w:t>Nous constatons qu’à partir des années 2000, cela fait une vingtaine d’années un changement de paradigme et un glissement vers des pratiques non-scientifiques, hors des sciences humaines, hors de la psychologie et de la psychiatrie.</w:t>
      </w:r>
    </w:p>
    <w:p w:rsidR="009A1B2E" w:rsidRPr="008D04A3" w:rsidRDefault="009A1B2E" w:rsidP="009A1B2E">
      <w:pPr>
        <w:spacing w:after="0"/>
        <w:ind w:left="-180"/>
        <w:jc w:val="both"/>
        <w:rPr>
          <w:rFonts w:eastAsia="Times New Roman" w:cstheme="minorHAnsi"/>
          <w:sz w:val="24"/>
          <w:szCs w:val="24"/>
          <w:lang w:eastAsia="fr-FR"/>
        </w:rPr>
      </w:pPr>
      <w:r w:rsidRPr="008D04A3">
        <w:rPr>
          <w:rFonts w:eastAsia="Times New Roman" w:cstheme="minorHAnsi"/>
          <w:sz w:val="24"/>
          <w:szCs w:val="24"/>
          <w:lang w:eastAsia="fr-FR"/>
        </w:rPr>
        <w:t>Ce sont développées des ersatz d’art-thérapie uniquement sur des pratiques artistiques, des recettes pratico-pratiques appelées processus de création.</w:t>
      </w:r>
    </w:p>
    <w:p w:rsidR="009A1B2E" w:rsidRPr="008D04A3" w:rsidRDefault="009A1B2E" w:rsidP="009A1B2E">
      <w:pPr>
        <w:spacing w:after="0"/>
        <w:ind w:left="-180"/>
        <w:jc w:val="both"/>
        <w:rPr>
          <w:rFonts w:eastAsia="Times New Roman" w:cstheme="minorHAnsi"/>
          <w:sz w:val="24"/>
          <w:szCs w:val="24"/>
          <w:lang w:eastAsia="fr-FR"/>
        </w:rPr>
      </w:pPr>
      <w:r w:rsidRPr="008D04A3">
        <w:rPr>
          <w:rFonts w:eastAsia="Times New Roman" w:cstheme="minorHAnsi"/>
          <w:sz w:val="24"/>
          <w:szCs w:val="24"/>
          <w:lang w:eastAsia="fr-FR"/>
        </w:rPr>
        <w:t>L’évacuation des sciences humaines a permis la mise en place du développement personnel, du coaching comportemental, du bien-être, de la spiritualité, du chamanisme, des thérapies non-médicamenteuses et des « médecines » parallèles…</w:t>
      </w:r>
    </w:p>
    <w:p w:rsidR="009A1B2E" w:rsidRPr="008D04A3" w:rsidRDefault="009A1B2E" w:rsidP="009A1B2E">
      <w:pPr>
        <w:spacing w:after="0"/>
        <w:ind w:left="-180"/>
        <w:jc w:val="both"/>
        <w:rPr>
          <w:rFonts w:eastAsia="Times New Roman" w:cstheme="minorHAnsi"/>
          <w:sz w:val="24"/>
          <w:szCs w:val="24"/>
          <w:lang w:eastAsia="fr-FR"/>
        </w:rPr>
      </w:pPr>
      <w:r w:rsidRPr="008D04A3">
        <w:rPr>
          <w:rFonts w:eastAsia="Times New Roman" w:cstheme="minorHAnsi"/>
          <w:sz w:val="24"/>
          <w:szCs w:val="24"/>
          <w:lang w:eastAsia="fr-FR"/>
        </w:rPr>
        <w:t>Ces confusions sont évidemment dommageables pour une reconnaissance de l’art-thérapie en France.</w:t>
      </w:r>
    </w:p>
    <w:p w:rsidR="009A1B2E" w:rsidRPr="008D04A3" w:rsidRDefault="009A1B2E" w:rsidP="009A1B2E">
      <w:pPr>
        <w:spacing w:after="0"/>
        <w:ind w:left="-180"/>
        <w:jc w:val="both"/>
        <w:rPr>
          <w:rFonts w:eastAsia="Times New Roman" w:cstheme="minorHAnsi"/>
          <w:sz w:val="24"/>
          <w:szCs w:val="24"/>
          <w:lang w:eastAsia="fr-FR"/>
        </w:rPr>
      </w:pPr>
      <w:r w:rsidRPr="008D04A3">
        <w:rPr>
          <w:rFonts w:eastAsia="Times New Roman" w:cstheme="minorHAnsi"/>
          <w:sz w:val="24"/>
          <w:szCs w:val="24"/>
          <w:lang w:eastAsia="fr-FR"/>
        </w:rPr>
        <w:t>Nous ne parlons plus de processus de soin mais de processus de création. Création de quoi ?</w:t>
      </w:r>
    </w:p>
    <w:p w:rsidR="009A1B2E" w:rsidRPr="008D04A3" w:rsidRDefault="009A1B2E" w:rsidP="009A1B2E">
      <w:pPr>
        <w:spacing w:after="0"/>
        <w:ind w:left="-180"/>
        <w:jc w:val="both"/>
        <w:rPr>
          <w:rFonts w:eastAsia="Times New Roman" w:cstheme="minorHAnsi"/>
          <w:sz w:val="24"/>
          <w:szCs w:val="24"/>
          <w:lang w:eastAsia="fr-FR"/>
        </w:rPr>
      </w:pPr>
      <w:r w:rsidRPr="008D04A3">
        <w:rPr>
          <w:rFonts w:eastAsia="Times New Roman" w:cstheme="minorHAnsi"/>
          <w:sz w:val="24"/>
          <w:szCs w:val="24"/>
          <w:lang w:eastAsia="fr-FR"/>
        </w:rPr>
        <w:t>Personne en France ne peut prendre au sérieux une telle art-thérapie.</w:t>
      </w:r>
    </w:p>
    <w:p w:rsidR="009A1B2E" w:rsidRDefault="009A1B2E" w:rsidP="009A1B2E">
      <w:pPr>
        <w:spacing w:after="0"/>
        <w:ind w:left="-180"/>
        <w:jc w:val="both"/>
        <w:rPr>
          <w:rFonts w:eastAsia="Times New Roman" w:cstheme="minorHAnsi"/>
          <w:sz w:val="24"/>
          <w:szCs w:val="24"/>
          <w:lang w:eastAsia="fr-FR"/>
        </w:rPr>
      </w:pPr>
      <w:r w:rsidRPr="008D04A3">
        <w:rPr>
          <w:rFonts w:eastAsia="Times New Roman" w:cstheme="minorHAnsi"/>
          <w:sz w:val="24"/>
          <w:szCs w:val="24"/>
          <w:lang w:eastAsia="fr-FR"/>
        </w:rPr>
        <w:t>Ce n’est pas ainsi que l’art-thérapie française obtiendra ses lettres de noblesses et pourra collaborer avec de vrais soignants.</w:t>
      </w:r>
    </w:p>
    <w:p w:rsidR="009A1B2E" w:rsidRDefault="009A1B2E" w:rsidP="009A1B2E">
      <w:pPr>
        <w:spacing w:after="0"/>
        <w:ind w:left="-18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9A1B2E" w:rsidRPr="008D04A3" w:rsidRDefault="009A1B2E" w:rsidP="009A1B2E">
      <w:pPr>
        <w:spacing w:after="0"/>
        <w:ind w:left="-18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9A1B2E" w:rsidRPr="008D04A3" w:rsidRDefault="009A1B2E" w:rsidP="009A1B2E">
      <w:pPr>
        <w:spacing w:after="0"/>
        <w:ind w:left="-18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9A1B2E" w:rsidRPr="008D04A3" w:rsidRDefault="009A1B2E" w:rsidP="009A1B2E">
      <w:pPr>
        <w:spacing w:after="0"/>
        <w:ind w:left="-180"/>
        <w:jc w:val="both"/>
        <w:rPr>
          <w:rFonts w:eastAsia="Times New Roman" w:cstheme="minorHAnsi"/>
          <w:sz w:val="24"/>
          <w:szCs w:val="24"/>
          <w:lang w:eastAsia="fr-FR"/>
        </w:rPr>
      </w:pPr>
      <w:r w:rsidRPr="008D04A3">
        <w:rPr>
          <w:rFonts w:eastAsia="Times New Roman" w:cstheme="minorHAnsi"/>
          <w:i/>
          <w:sz w:val="24"/>
          <w:szCs w:val="24"/>
          <w:lang w:eastAsia="fr-FR"/>
        </w:rPr>
        <w:t>JEAN-LOUIS AGUILAR</w:t>
      </w:r>
      <w:r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Pr="008D04A3">
        <w:rPr>
          <w:rFonts w:eastAsia="Times New Roman" w:cstheme="minorHAnsi"/>
          <w:sz w:val="24"/>
          <w:szCs w:val="24"/>
          <w:lang w:eastAsia="fr-FR"/>
        </w:rPr>
        <w:t>IDE des Hôpitaux</w:t>
      </w:r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8D04A3">
        <w:rPr>
          <w:rFonts w:eastAsia="Times New Roman" w:cstheme="minorHAnsi"/>
          <w:sz w:val="24"/>
          <w:szCs w:val="24"/>
          <w:lang w:eastAsia="fr-FR"/>
        </w:rPr>
        <w:t>DU « Psychiatrie, psychothérapies médiatisées et Créativité »</w:t>
      </w:r>
    </w:p>
    <w:p w:rsidR="009A1B2E" w:rsidRPr="008D04A3" w:rsidRDefault="009A1B2E" w:rsidP="009A1B2E">
      <w:pPr>
        <w:spacing w:after="0"/>
        <w:ind w:left="-180"/>
        <w:jc w:val="both"/>
        <w:rPr>
          <w:rFonts w:eastAsia="Times New Roman" w:cstheme="minorHAnsi"/>
          <w:sz w:val="24"/>
          <w:szCs w:val="24"/>
          <w:lang w:eastAsia="fr-FR"/>
        </w:rPr>
      </w:pPr>
      <w:r w:rsidRPr="008D04A3">
        <w:rPr>
          <w:rFonts w:eastAsia="Times New Roman" w:cstheme="minorHAnsi"/>
          <w:sz w:val="24"/>
          <w:szCs w:val="24"/>
          <w:lang w:eastAsia="fr-FR"/>
        </w:rPr>
        <w:t>Praticien en Art-thérapie</w:t>
      </w:r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8D04A3">
        <w:rPr>
          <w:rFonts w:eastAsia="Times New Roman" w:cstheme="minorHAnsi"/>
          <w:sz w:val="24"/>
          <w:szCs w:val="24"/>
          <w:lang w:eastAsia="fr-FR"/>
        </w:rPr>
        <w:t>Praticien en psychosomatique et relaxation</w:t>
      </w:r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8D04A3">
        <w:rPr>
          <w:rFonts w:eastAsia="Times New Roman" w:cstheme="minorHAnsi"/>
          <w:sz w:val="24"/>
          <w:szCs w:val="24"/>
          <w:lang w:eastAsia="fr-FR"/>
        </w:rPr>
        <w:t>DU « Médecine, Méditation et Neurosciences »</w:t>
      </w:r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8D04A3">
        <w:rPr>
          <w:rFonts w:eastAsia="Times New Roman" w:cstheme="minorHAnsi"/>
          <w:sz w:val="24"/>
          <w:szCs w:val="24"/>
          <w:lang w:eastAsia="fr-FR"/>
        </w:rPr>
        <w:t>Président de l’ARAT (Association de Recherche en Art et Thérapie)</w:t>
      </w:r>
      <w:r>
        <w:rPr>
          <w:rFonts w:eastAsia="Times New Roman" w:cstheme="minorHAnsi"/>
          <w:sz w:val="24"/>
          <w:szCs w:val="24"/>
          <w:lang w:eastAsia="fr-FR"/>
        </w:rPr>
        <w:t xml:space="preserve">. Béziers. </w:t>
      </w:r>
    </w:p>
    <w:p w:rsidR="009A1B2E" w:rsidRPr="008D04A3" w:rsidRDefault="009A1B2E" w:rsidP="009A1B2E">
      <w:pPr>
        <w:spacing w:after="0"/>
        <w:ind w:left="-18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9A1B2E" w:rsidRDefault="009A1B2E" w:rsidP="009A1B2E">
      <w:pPr>
        <w:spacing w:after="0"/>
        <w:jc w:val="center"/>
        <w:rPr>
          <w:rStyle w:val="markedcontent"/>
          <w:rFonts w:cstheme="minorHAnsi"/>
          <w:b/>
          <w:sz w:val="36"/>
          <w:szCs w:val="36"/>
        </w:rPr>
      </w:pPr>
    </w:p>
    <w:p w:rsidR="009A1B2E" w:rsidRDefault="009A1B2E" w:rsidP="009A1B2E">
      <w:pPr>
        <w:spacing w:after="0"/>
        <w:jc w:val="center"/>
        <w:rPr>
          <w:rStyle w:val="markedcontent"/>
          <w:rFonts w:cstheme="minorHAnsi"/>
          <w:b/>
          <w:sz w:val="36"/>
          <w:szCs w:val="36"/>
        </w:rPr>
      </w:pPr>
    </w:p>
    <w:p w:rsidR="009A1B2E" w:rsidRPr="009A1B2E" w:rsidRDefault="009A1B2E" w:rsidP="009A1B2E"/>
    <w:sectPr w:rsidR="009A1B2E" w:rsidRPr="009A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2E"/>
    <w:rsid w:val="009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4D5FE-02C5-4CB0-8507-3D643A11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2E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9A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TESSARIOL</dc:creator>
  <cp:keywords/>
  <dc:description/>
  <cp:lastModifiedBy>Jean-Claude TESSARIOL</cp:lastModifiedBy>
  <cp:revision>1</cp:revision>
  <dcterms:created xsi:type="dcterms:W3CDTF">2023-05-07T14:27:00Z</dcterms:created>
  <dcterms:modified xsi:type="dcterms:W3CDTF">2023-05-07T14:28:00Z</dcterms:modified>
</cp:coreProperties>
</file>