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2A" w:rsidRPr="00295B2A" w:rsidRDefault="00295B2A" w:rsidP="00295B2A">
      <w:pPr>
        <w:spacing w:after="0"/>
        <w:rPr>
          <w:rFonts w:ascii="Calibri" w:eastAsia="Times New Roman" w:hAnsi="Calibri" w:cs="Calibri"/>
          <w:sz w:val="24"/>
          <w:szCs w:val="24"/>
          <w:lang w:eastAsia="fr-FR"/>
        </w:rPr>
      </w:pPr>
      <w:r w:rsidRPr="00295B2A">
        <w:rPr>
          <w:rFonts w:ascii="Calibri" w:eastAsia="Times New Roman" w:hAnsi="Calibri" w:cs="Calibri"/>
          <w:sz w:val="24"/>
          <w:szCs w:val="24"/>
          <w:lang w:eastAsia="fr-FR"/>
        </w:rPr>
        <w:t> </w:t>
      </w:r>
    </w:p>
    <w:p w:rsidR="00956103" w:rsidRPr="00956103" w:rsidRDefault="00956103" w:rsidP="00956103">
      <w:pPr>
        <w:suppressAutoHyphens/>
        <w:autoSpaceDN w:val="0"/>
        <w:spacing w:after="0"/>
        <w:jc w:val="center"/>
        <w:textAlignment w:val="baseline"/>
        <w:rPr>
          <w:rFonts w:eastAsia="NSimSun" w:cstheme="minorHAnsi"/>
          <w:b/>
          <w:kern w:val="3"/>
          <w:sz w:val="40"/>
          <w:szCs w:val="40"/>
          <w:lang w:eastAsia="zh-CN" w:bidi="hi-IN"/>
        </w:rPr>
      </w:pPr>
      <w:r w:rsidRPr="00956103">
        <w:rPr>
          <w:rFonts w:eastAsia="NSimSun" w:cstheme="minorHAnsi"/>
          <w:b/>
          <w:kern w:val="3"/>
          <w:sz w:val="40"/>
          <w:szCs w:val="40"/>
          <w:lang w:eastAsia="zh-CN" w:bidi="hi-IN"/>
        </w:rPr>
        <w:t xml:space="preserve">L’art thérapie ou l’appropriation de son histoire : </w:t>
      </w:r>
    </w:p>
    <w:p w:rsidR="00956103" w:rsidRPr="00956103" w:rsidRDefault="00956103" w:rsidP="00956103">
      <w:pPr>
        <w:suppressAutoHyphens/>
        <w:autoSpaceDN w:val="0"/>
        <w:spacing w:after="0"/>
        <w:jc w:val="center"/>
        <w:textAlignment w:val="baseline"/>
        <w:rPr>
          <w:rFonts w:eastAsia="NSimSun" w:cstheme="minorHAnsi"/>
          <w:b/>
          <w:color w:val="000000"/>
          <w:kern w:val="3"/>
          <w:sz w:val="40"/>
          <w:szCs w:val="40"/>
          <w:lang w:eastAsia="zh-CN" w:bidi="hi-IN"/>
        </w:rPr>
      </w:pPr>
      <w:proofErr w:type="gramStart"/>
      <w:r w:rsidRPr="00956103">
        <w:rPr>
          <w:rFonts w:eastAsia="NSimSun" w:cstheme="minorHAnsi"/>
          <w:b/>
          <w:kern w:val="3"/>
          <w:sz w:val="40"/>
          <w:szCs w:val="40"/>
          <w:lang w:eastAsia="zh-CN" w:bidi="hi-IN"/>
        </w:rPr>
        <w:t>l’art</w:t>
      </w:r>
      <w:proofErr w:type="gramEnd"/>
      <w:r w:rsidRPr="00956103">
        <w:rPr>
          <w:rFonts w:eastAsia="NSimSun" w:cstheme="minorHAnsi"/>
          <w:b/>
          <w:kern w:val="3"/>
          <w:sz w:val="40"/>
          <w:szCs w:val="40"/>
          <w:lang w:eastAsia="zh-CN" w:bidi="hi-IN"/>
        </w:rPr>
        <w:t xml:space="preserve"> de </w:t>
      </w:r>
      <w:r w:rsidRPr="00956103">
        <w:rPr>
          <w:rFonts w:eastAsia="NSimSun" w:cstheme="minorHAnsi"/>
          <w:b/>
          <w:color w:val="000000"/>
          <w:kern w:val="3"/>
          <w:sz w:val="40"/>
          <w:szCs w:val="40"/>
          <w:lang w:eastAsia="zh-CN" w:bidi="hi-IN"/>
        </w:rPr>
        <w:t xml:space="preserve">redonner la possibilité aux gens d’être </w:t>
      </w:r>
    </w:p>
    <w:p w:rsidR="00956103" w:rsidRPr="00956103" w:rsidRDefault="00956103" w:rsidP="00956103">
      <w:pPr>
        <w:suppressAutoHyphens/>
        <w:autoSpaceDN w:val="0"/>
        <w:spacing w:after="0"/>
        <w:jc w:val="center"/>
        <w:textAlignment w:val="baseline"/>
        <w:rPr>
          <w:rFonts w:eastAsia="NSimSun" w:cstheme="minorHAnsi"/>
          <w:b/>
          <w:kern w:val="3"/>
          <w:sz w:val="40"/>
          <w:szCs w:val="40"/>
          <w:lang w:eastAsia="zh-CN" w:bidi="hi-IN"/>
        </w:rPr>
      </w:pPr>
      <w:r w:rsidRPr="00956103">
        <w:rPr>
          <w:rFonts w:eastAsia="NSimSun" w:cstheme="minorHAnsi"/>
          <w:b/>
          <w:color w:val="000000"/>
          <w:kern w:val="3"/>
          <w:sz w:val="40"/>
          <w:szCs w:val="40"/>
          <w:lang w:eastAsia="zh-CN" w:bidi="hi-IN"/>
        </w:rPr>
        <w:t>« </w:t>
      </w:r>
      <w:proofErr w:type="gramStart"/>
      <w:r w:rsidRPr="00956103">
        <w:rPr>
          <w:rFonts w:eastAsia="NSimSun" w:cstheme="minorHAnsi"/>
          <w:b/>
          <w:color w:val="000000"/>
          <w:kern w:val="3"/>
          <w:sz w:val="40"/>
          <w:szCs w:val="40"/>
          <w:lang w:eastAsia="zh-CN" w:bidi="hi-IN"/>
        </w:rPr>
        <w:t>au</w:t>
      </w:r>
      <w:proofErr w:type="gramEnd"/>
      <w:r w:rsidRPr="00956103">
        <w:rPr>
          <w:rFonts w:eastAsia="NSimSun" w:cstheme="minorHAnsi"/>
          <w:b/>
          <w:color w:val="000000"/>
          <w:kern w:val="3"/>
          <w:sz w:val="40"/>
          <w:szCs w:val="40"/>
          <w:lang w:eastAsia="zh-CN" w:bidi="hi-IN"/>
        </w:rPr>
        <w:t xml:space="preserve"> plus proche d’eux -mêmes. »</w:t>
      </w:r>
    </w:p>
    <w:p w:rsidR="00956103" w:rsidRPr="00956103" w:rsidRDefault="00956103" w:rsidP="00956103">
      <w:pPr>
        <w:suppressAutoHyphens/>
        <w:autoSpaceDN w:val="0"/>
        <w:spacing w:after="140"/>
        <w:jc w:val="both"/>
        <w:textAlignment w:val="baseline"/>
        <w:rPr>
          <w:rFonts w:eastAsia="NSimSun" w:cstheme="minorHAnsi"/>
          <w:kern w:val="3"/>
          <w:sz w:val="20"/>
          <w:szCs w:val="24"/>
          <w:lang w:eastAsia="zh-CN" w:bidi="hi-IN"/>
        </w:rPr>
      </w:pPr>
      <w:r w:rsidRPr="00956103">
        <w:rPr>
          <w:rFonts w:eastAsia="NSimSun" w:cstheme="minorHAnsi"/>
          <w:kern w:val="3"/>
          <w:sz w:val="20"/>
          <w:szCs w:val="24"/>
          <w:lang w:eastAsia="zh-CN" w:bidi="hi-IN"/>
        </w:rPr>
        <w:tab/>
      </w:r>
    </w:p>
    <w:p w:rsidR="00956103" w:rsidRPr="00956103" w:rsidRDefault="00956103" w:rsidP="00956103">
      <w:pPr>
        <w:suppressAutoHyphens/>
        <w:autoSpaceDN w:val="0"/>
        <w:spacing w:after="140"/>
        <w:jc w:val="right"/>
        <w:textAlignment w:val="baseline"/>
        <w:rPr>
          <w:rFonts w:eastAsia="NSimSun" w:cstheme="minorHAnsi"/>
          <w:b/>
          <w:kern w:val="3"/>
          <w:sz w:val="28"/>
          <w:szCs w:val="28"/>
          <w:lang w:eastAsia="zh-CN" w:bidi="hi-IN"/>
        </w:rPr>
      </w:pPr>
      <w:bookmarkStart w:id="0" w:name="_GoBack"/>
      <w:r w:rsidRPr="00956103">
        <w:rPr>
          <w:rFonts w:eastAsia="NSimSun" w:cstheme="minorHAnsi"/>
          <w:b/>
          <w:kern w:val="3"/>
          <w:sz w:val="28"/>
          <w:szCs w:val="28"/>
          <w:lang w:eastAsia="zh-CN" w:bidi="hi-IN"/>
        </w:rPr>
        <w:t xml:space="preserve">Romane </w:t>
      </w:r>
      <w:proofErr w:type="spellStart"/>
      <w:r w:rsidRPr="00956103">
        <w:rPr>
          <w:rFonts w:eastAsia="NSimSun" w:cstheme="minorHAnsi"/>
          <w:b/>
          <w:kern w:val="3"/>
          <w:sz w:val="28"/>
          <w:szCs w:val="28"/>
          <w:lang w:eastAsia="zh-CN" w:bidi="hi-IN"/>
        </w:rPr>
        <w:t>Luthringer</w:t>
      </w:r>
      <w:proofErr w:type="spellEnd"/>
    </w:p>
    <w:bookmarkEnd w:id="0"/>
    <w:p w:rsidR="00956103" w:rsidRPr="00956103" w:rsidRDefault="00956103" w:rsidP="00956103">
      <w:pPr>
        <w:suppressAutoHyphens/>
        <w:autoSpaceDN w:val="0"/>
        <w:spacing w:after="140"/>
        <w:jc w:val="both"/>
        <w:textAlignment w:val="baseline"/>
        <w:rPr>
          <w:rFonts w:eastAsia="NSimSun" w:cstheme="minorHAnsi"/>
          <w:kern w:val="3"/>
          <w:sz w:val="24"/>
          <w:szCs w:val="24"/>
          <w:lang w:eastAsia="zh-CN" w:bidi="hi-IN"/>
        </w:rPr>
      </w:pPr>
    </w:p>
    <w:p w:rsidR="00956103" w:rsidRPr="00956103" w:rsidRDefault="00956103" w:rsidP="00956103">
      <w:pPr>
        <w:suppressAutoHyphens/>
        <w:autoSpaceDN w:val="0"/>
        <w:spacing w:after="140"/>
        <w:jc w:val="both"/>
        <w:textAlignment w:val="baseline"/>
        <w:rPr>
          <w:rFonts w:eastAsia="NSimSun" w:cstheme="minorHAnsi"/>
          <w:kern w:val="3"/>
          <w:sz w:val="24"/>
          <w:szCs w:val="24"/>
          <w:lang w:eastAsia="zh-CN" w:bidi="hi-IN"/>
        </w:rPr>
      </w:pPr>
      <w:r w:rsidRPr="00956103">
        <w:rPr>
          <w:rFonts w:eastAsia="NSimSun" w:cstheme="minorHAnsi"/>
          <w:kern w:val="3"/>
          <w:sz w:val="24"/>
          <w:szCs w:val="24"/>
          <w:lang w:eastAsia="zh-CN" w:bidi="hi-IN"/>
        </w:rPr>
        <w:t>C’est un peu ambitieux de vouloir vous exposer ma biographie en quelques minutes, avec la poésie et la syntaxe qu’elle mérite, afin de vous faire comprendre les failles et les mailles de mon histoire. Du haut de mes 27 ans, cela fait 11 ans que j’expérimente la puissance de l’art et la puissance des autres, dans notre propre définition identitaire. Débutée à 16 ans lors d’une divulgation artistique de moi-même, cette quête de sens de l’individu au sein de sa propre histoire s’est poursuivie sur les bancs de la fac de psychologie, pour m’emmener, par la suite, à la formation Schème (Lyon), afin de devenir, officiellement, art-thérapeute. Une obtention de diplôme et un contexte institutionnel me poussent à ouvrir mon propre atelier d’art thérapie, afin de pouvoir exercer cette profession en adéquation avec mes valeurs, mais aussi avec mon message.</w:t>
      </w:r>
    </w:p>
    <w:p w:rsidR="00956103" w:rsidRPr="00956103" w:rsidRDefault="00956103" w:rsidP="00956103">
      <w:pPr>
        <w:suppressAutoHyphens/>
        <w:autoSpaceDN w:val="0"/>
        <w:spacing w:after="140"/>
        <w:jc w:val="both"/>
        <w:textAlignment w:val="baseline"/>
        <w:rPr>
          <w:rFonts w:eastAsia="NSimSun" w:cstheme="minorHAnsi"/>
          <w:kern w:val="3"/>
          <w:sz w:val="24"/>
          <w:szCs w:val="24"/>
          <w:lang w:eastAsia="zh-CN" w:bidi="hi-IN"/>
        </w:rPr>
      </w:pPr>
      <w:r w:rsidRPr="00956103">
        <w:rPr>
          <w:rFonts w:eastAsia="NSimSun" w:cstheme="minorHAnsi"/>
          <w:color w:val="262626"/>
          <w:kern w:val="3"/>
          <w:sz w:val="24"/>
          <w:szCs w:val="24"/>
          <w:lang w:eastAsia="zh-CN" w:bidi="hi-IN"/>
        </w:rPr>
        <w:t xml:space="preserve">Durant ce cheminement de vie que je vais tenter de vous relater, l'art s’est affiché avant tout comme un moyen d'expression, permettant de mettre des images et des mots sur la vie, sur ce qui nous traverse en tant qu’humain et qu’il est parfois compliqué de nommer autrement que par l’image, par la forme, par la trace. </w:t>
      </w:r>
      <w:r w:rsidRPr="00956103">
        <w:rPr>
          <w:rFonts w:eastAsia="NSimSun" w:cstheme="minorHAnsi"/>
          <w:kern w:val="3"/>
          <w:sz w:val="24"/>
          <w:szCs w:val="24"/>
          <w:lang w:eastAsia="zh-CN" w:bidi="hi-IN"/>
        </w:rPr>
        <w:br/>
        <w:t>Pratiquer l’art et y inclure une dimension personnelle, cathartique, thérapeutique, c’est se donner la possibilité de l</w:t>
      </w:r>
      <w:r w:rsidRPr="00956103">
        <w:rPr>
          <w:rFonts w:eastAsia="NSimSun" w:cstheme="minorHAnsi"/>
          <w:color w:val="262626"/>
          <w:kern w:val="3"/>
          <w:sz w:val="24"/>
          <w:szCs w:val="24"/>
          <w:lang w:eastAsia="zh-CN" w:bidi="hi-IN"/>
        </w:rPr>
        <w:t>aisser une trace de soi « ailleurs », « en dehors » et par conséquent, se donner la possibilité de prendre place et de (ré)écrire sa propre version de l’histoire.</w:t>
      </w:r>
    </w:p>
    <w:p w:rsidR="00956103" w:rsidRPr="00956103" w:rsidRDefault="00956103" w:rsidP="00956103">
      <w:pPr>
        <w:suppressAutoHyphens/>
        <w:autoSpaceDN w:val="0"/>
        <w:spacing w:after="140"/>
        <w:jc w:val="both"/>
        <w:textAlignment w:val="baseline"/>
        <w:rPr>
          <w:rFonts w:eastAsia="NSimSun" w:cstheme="minorHAnsi"/>
          <w:kern w:val="3"/>
          <w:sz w:val="24"/>
          <w:szCs w:val="24"/>
          <w:lang w:eastAsia="zh-CN" w:bidi="hi-IN"/>
        </w:rPr>
      </w:pPr>
      <w:r w:rsidRPr="00956103">
        <w:rPr>
          <w:rFonts w:eastAsia="NSimSun" w:cstheme="minorHAnsi"/>
          <w:kern w:val="3"/>
          <w:sz w:val="24"/>
          <w:szCs w:val="24"/>
          <w:lang w:eastAsia="zh-CN" w:bidi="hi-IN"/>
        </w:rPr>
        <w:t>En écho à mon propre cheminement et nourrit de mes réflexions sur l’individu ainsi que sur sa capacité à recréer son histoire à partir de celle que les autres façonnent, j’invite, lors de mes ateliers mais également lors de cette présentation, à un questionnement sur l’individualité. Un questionnement impulsé par les surprises de conscience présentes dans nos les créations artistiques</w:t>
      </w:r>
      <w:r w:rsidRPr="00956103">
        <w:rPr>
          <w:rFonts w:eastAsia="NSimSun" w:cstheme="minorHAnsi"/>
          <w:b/>
          <w:bCs/>
          <w:kern w:val="3"/>
          <w:sz w:val="24"/>
          <w:szCs w:val="24"/>
          <w:lang w:eastAsia="zh-CN" w:bidi="hi-IN"/>
        </w:rPr>
        <w:t xml:space="preserve">, </w:t>
      </w:r>
      <w:r w:rsidRPr="00956103">
        <w:rPr>
          <w:rFonts w:eastAsia="NSimSun" w:cstheme="minorHAnsi"/>
          <w:kern w:val="3"/>
          <w:sz w:val="24"/>
          <w:szCs w:val="24"/>
          <w:lang w:eastAsia="zh-CN" w:bidi="hi-IN"/>
        </w:rPr>
        <w:t>mais aussi, puisque l’individualité va de pair avec la collectivité,</w:t>
      </w:r>
      <w:r w:rsidRPr="00956103">
        <w:rPr>
          <w:rFonts w:eastAsia="NSimSun" w:cstheme="minorHAnsi"/>
          <w:kern w:val="3"/>
          <w:sz w:val="24"/>
          <w:szCs w:val="24"/>
          <w:lang w:eastAsia="zh-CN" w:bidi="hi-IN"/>
        </w:rPr>
        <w:t xml:space="preserve"> </w:t>
      </w:r>
      <w:r w:rsidRPr="00956103">
        <w:rPr>
          <w:rFonts w:eastAsia="NSimSun" w:cstheme="minorHAnsi"/>
          <w:kern w:val="3"/>
          <w:sz w:val="24"/>
          <w:szCs w:val="24"/>
          <w:lang w:eastAsia="zh-CN" w:bidi="hi-IN"/>
        </w:rPr>
        <w:t>par la présence des autres.</w:t>
      </w:r>
    </w:p>
    <w:p w:rsidR="00956103" w:rsidRPr="00956103" w:rsidRDefault="00956103" w:rsidP="00956103">
      <w:pPr>
        <w:suppressAutoHyphens/>
        <w:autoSpaceDN w:val="0"/>
        <w:spacing w:after="140"/>
        <w:jc w:val="both"/>
        <w:textAlignment w:val="baseline"/>
        <w:rPr>
          <w:rFonts w:eastAsia="NSimSun" w:cstheme="minorHAnsi"/>
          <w:kern w:val="3"/>
          <w:sz w:val="24"/>
          <w:szCs w:val="24"/>
          <w:lang w:eastAsia="zh-CN" w:bidi="hi-IN"/>
        </w:rPr>
      </w:pPr>
    </w:p>
    <w:p w:rsidR="00956103" w:rsidRPr="00956103" w:rsidRDefault="00956103" w:rsidP="00956103">
      <w:pPr>
        <w:spacing w:after="0"/>
        <w:jc w:val="both"/>
        <w:rPr>
          <w:rFonts w:eastAsia="Times New Roman" w:cstheme="minorHAnsi"/>
          <w:b/>
          <w:sz w:val="24"/>
          <w:szCs w:val="24"/>
          <w:lang w:eastAsia="fr-FR"/>
        </w:rPr>
      </w:pPr>
      <w:r w:rsidRPr="00956103">
        <w:rPr>
          <w:rFonts w:eastAsia="Times New Roman" w:cstheme="minorHAnsi"/>
          <w:b/>
          <w:sz w:val="24"/>
          <w:szCs w:val="24"/>
          <w:lang w:eastAsia="fr-FR"/>
        </w:rPr>
        <w:t>Référence bibliographique </w:t>
      </w:r>
    </w:p>
    <w:p w:rsidR="00956103" w:rsidRPr="00956103" w:rsidRDefault="00956103" w:rsidP="00956103">
      <w:pPr>
        <w:suppressAutoHyphens/>
        <w:autoSpaceDN w:val="0"/>
        <w:spacing w:after="0"/>
        <w:jc w:val="both"/>
        <w:textAlignment w:val="baseline"/>
        <w:rPr>
          <w:rFonts w:eastAsia="NSimSun" w:cstheme="minorHAnsi"/>
          <w:kern w:val="3"/>
          <w:sz w:val="20"/>
          <w:szCs w:val="20"/>
          <w:lang w:eastAsia="zh-CN" w:bidi="hi-IN"/>
        </w:rPr>
      </w:pPr>
      <w:r w:rsidRPr="00956103">
        <w:rPr>
          <w:rFonts w:eastAsia="NSimSun" w:cstheme="minorHAnsi"/>
          <w:kern w:val="3"/>
          <w:sz w:val="20"/>
          <w:szCs w:val="20"/>
          <w:lang w:eastAsia="zh-CN" w:bidi="hi-IN"/>
        </w:rPr>
        <w:t xml:space="preserve">- </w:t>
      </w:r>
      <w:proofErr w:type="spellStart"/>
      <w:r w:rsidRPr="00956103">
        <w:rPr>
          <w:rFonts w:eastAsia="NSimSun" w:cstheme="minorHAnsi"/>
          <w:kern w:val="3"/>
          <w:sz w:val="20"/>
          <w:szCs w:val="20"/>
          <w:lang w:eastAsia="zh-CN" w:bidi="hi-IN"/>
        </w:rPr>
        <w:t>Ricoeur</w:t>
      </w:r>
      <w:proofErr w:type="spellEnd"/>
      <w:r w:rsidRPr="00956103">
        <w:rPr>
          <w:rFonts w:eastAsia="NSimSun" w:cstheme="minorHAnsi"/>
          <w:kern w:val="3"/>
          <w:sz w:val="20"/>
          <w:szCs w:val="20"/>
          <w:lang w:eastAsia="zh-CN" w:bidi="hi-IN"/>
        </w:rPr>
        <w:t xml:space="preserve">, P. (1990). </w:t>
      </w:r>
      <w:r w:rsidRPr="00956103">
        <w:rPr>
          <w:rFonts w:eastAsia="NSimSun" w:cstheme="minorHAnsi"/>
          <w:i/>
          <w:iCs/>
          <w:kern w:val="3"/>
          <w:sz w:val="20"/>
          <w:szCs w:val="20"/>
          <w:lang w:eastAsia="zh-CN" w:bidi="hi-IN"/>
        </w:rPr>
        <w:t>Soi-même comme un autre</w:t>
      </w:r>
      <w:r w:rsidRPr="00956103">
        <w:rPr>
          <w:rFonts w:eastAsia="NSimSun" w:cstheme="minorHAnsi"/>
          <w:kern w:val="3"/>
          <w:sz w:val="20"/>
          <w:szCs w:val="20"/>
          <w:lang w:eastAsia="zh-CN" w:bidi="hi-IN"/>
        </w:rPr>
        <w:t>, L’Ordre Philosophique, Paris, Éditions du Seuil.</w:t>
      </w:r>
    </w:p>
    <w:p w:rsidR="00956103" w:rsidRPr="00956103" w:rsidRDefault="00956103" w:rsidP="00956103">
      <w:pPr>
        <w:suppressAutoHyphens/>
        <w:autoSpaceDN w:val="0"/>
        <w:spacing w:after="0"/>
        <w:jc w:val="both"/>
        <w:textAlignment w:val="baseline"/>
        <w:rPr>
          <w:rFonts w:eastAsia="NSimSun" w:cstheme="minorHAnsi"/>
          <w:kern w:val="3"/>
          <w:sz w:val="20"/>
          <w:szCs w:val="20"/>
          <w:lang w:eastAsia="zh-CN" w:bidi="hi-IN"/>
        </w:rPr>
      </w:pPr>
      <w:r w:rsidRPr="00956103">
        <w:rPr>
          <w:rFonts w:eastAsia="NSimSun" w:cstheme="minorHAnsi"/>
          <w:kern w:val="3"/>
          <w:sz w:val="20"/>
          <w:szCs w:val="20"/>
          <w:lang w:eastAsia="zh-CN" w:bidi="hi-IN"/>
        </w:rPr>
        <w:t xml:space="preserve">- </w:t>
      </w:r>
      <w:r w:rsidRPr="00956103">
        <w:rPr>
          <w:rFonts w:eastAsia="NSimSun" w:cstheme="minorHAnsi"/>
          <w:kern w:val="3"/>
          <w:sz w:val="20"/>
          <w:szCs w:val="20"/>
          <w:lang w:eastAsia="zh-CN" w:bidi="hi-IN"/>
        </w:rPr>
        <w:t xml:space="preserve">De </w:t>
      </w:r>
      <w:proofErr w:type="spellStart"/>
      <w:r w:rsidRPr="00956103">
        <w:rPr>
          <w:rFonts w:eastAsia="NSimSun" w:cstheme="minorHAnsi"/>
          <w:kern w:val="3"/>
          <w:sz w:val="20"/>
          <w:szCs w:val="20"/>
          <w:lang w:eastAsia="zh-CN" w:bidi="hi-IN"/>
        </w:rPr>
        <w:t>Gaulegac</w:t>
      </w:r>
      <w:proofErr w:type="spellEnd"/>
      <w:r w:rsidRPr="00956103">
        <w:rPr>
          <w:rFonts w:eastAsia="NSimSun" w:cstheme="minorHAnsi"/>
          <w:kern w:val="3"/>
          <w:sz w:val="20"/>
          <w:szCs w:val="20"/>
          <w:lang w:eastAsia="zh-CN" w:bidi="hi-IN"/>
        </w:rPr>
        <w:t xml:space="preserve">, V. (2009). </w:t>
      </w:r>
      <w:r w:rsidRPr="00956103">
        <w:rPr>
          <w:rFonts w:eastAsia="NSimSun" w:cstheme="minorHAnsi"/>
          <w:i/>
          <w:iCs/>
          <w:kern w:val="3"/>
          <w:sz w:val="20"/>
          <w:szCs w:val="20"/>
          <w:lang w:eastAsia="zh-CN" w:bidi="hi-IN"/>
        </w:rPr>
        <w:t xml:space="preserve">Qui est- « je » ? </w:t>
      </w:r>
      <w:r w:rsidRPr="00956103">
        <w:rPr>
          <w:rFonts w:eastAsia="NSimSun" w:cstheme="minorHAnsi"/>
          <w:kern w:val="3"/>
          <w:sz w:val="20"/>
          <w:szCs w:val="20"/>
          <w:lang w:eastAsia="zh-CN" w:bidi="hi-IN"/>
        </w:rPr>
        <w:t>Sociologie clinique du sujet. Edition du Seuil.</w:t>
      </w:r>
    </w:p>
    <w:p w:rsidR="00956103" w:rsidRPr="00956103" w:rsidRDefault="00956103" w:rsidP="00956103">
      <w:pPr>
        <w:suppressAutoHyphens/>
        <w:autoSpaceDN w:val="0"/>
        <w:spacing w:after="0"/>
        <w:jc w:val="both"/>
        <w:textAlignment w:val="baseline"/>
        <w:rPr>
          <w:rFonts w:eastAsia="NSimSun" w:cstheme="minorHAnsi"/>
          <w:kern w:val="3"/>
          <w:sz w:val="20"/>
          <w:szCs w:val="20"/>
          <w:lang w:eastAsia="zh-CN" w:bidi="hi-IN"/>
        </w:rPr>
      </w:pPr>
      <w:r w:rsidRPr="00956103">
        <w:rPr>
          <w:rFonts w:eastAsia="NSimSun" w:cstheme="minorHAnsi"/>
          <w:kern w:val="3"/>
          <w:sz w:val="20"/>
          <w:szCs w:val="20"/>
          <w:lang w:eastAsia="zh-CN" w:bidi="hi-IN"/>
        </w:rPr>
        <w:t xml:space="preserve">- </w:t>
      </w:r>
      <w:r w:rsidRPr="00956103">
        <w:rPr>
          <w:rFonts w:eastAsia="NSimSun" w:cstheme="minorHAnsi"/>
          <w:kern w:val="3"/>
          <w:sz w:val="20"/>
          <w:szCs w:val="20"/>
          <w:lang w:eastAsia="zh-CN" w:bidi="hi-IN"/>
        </w:rPr>
        <w:t>R.</w:t>
      </w:r>
      <w:r w:rsidRPr="00956103">
        <w:rPr>
          <w:rFonts w:eastAsia="NSimSun" w:cstheme="minorHAnsi"/>
          <w:kern w:val="3"/>
          <w:sz w:val="20"/>
          <w:szCs w:val="20"/>
          <w:lang w:eastAsia="zh-CN" w:bidi="hi-IN"/>
        </w:rPr>
        <w:t xml:space="preserve"> </w:t>
      </w:r>
      <w:proofErr w:type="spellStart"/>
      <w:r w:rsidRPr="00956103">
        <w:rPr>
          <w:rFonts w:eastAsia="NSimSun" w:cstheme="minorHAnsi"/>
          <w:kern w:val="3"/>
          <w:sz w:val="20"/>
          <w:szCs w:val="20"/>
          <w:lang w:eastAsia="zh-CN" w:bidi="hi-IN"/>
        </w:rPr>
        <w:t>Kaés</w:t>
      </w:r>
      <w:proofErr w:type="spellEnd"/>
      <w:r w:rsidRPr="00956103">
        <w:rPr>
          <w:rFonts w:eastAsia="NSimSun" w:cstheme="minorHAnsi"/>
          <w:kern w:val="3"/>
          <w:sz w:val="20"/>
          <w:szCs w:val="20"/>
          <w:lang w:eastAsia="zh-CN" w:bidi="hi-IN"/>
        </w:rPr>
        <w:t>. (2010).</w:t>
      </w:r>
      <w:r w:rsidRPr="00956103">
        <w:rPr>
          <w:rFonts w:eastAsia="NSimSun" w:cstheme="minorHAnsi"/>
          <w:i/>
          <w:iCs/>
          <w:kern w:val="3"/>
          <w:sz w:val="20"/>
          <w:szCs w:val="20"/>
          <w:lang w:eastAsia="zh-CN" w:bidi="hi-IN"/>
        </w:rPr>
        <w:t xml:space="preserve"> Le sujet, le lien et le groupe</w:t>
      </w:r>
      <w:r w:rsidRPr="00956103">
        <w:rPr>
          <w:rFonts w:eastAsia="NSimSun" w:cstheme="minorHAnsi"/>
          <w:kern w:val="3"/>
          <w:sz w:val="20"/>
          <w:szCs w:val="20"/>
          <w:lang w:eastAsia="zh-CN" w:bidi="hi-IN"/>
        </w:rPr>
        <w:t xml:space="preserve">. </w:t>
      </w:r>
      <w:proofErr w:type="spellStart"/>
      <w:r w:rsidRPr="00956103">
        <w:rPr>
          <w:rFonts w:eastAsia="NSimSun" w:cstheme="minorHAnsi"/>
          <w:kern w:val="3"/>
          <w:sz w:val="20"/>
          <w:szCs w:val="20"/>
          <w:lang w:eastAsia="zh-CN" w:bidi="hi-IN"/>
        </w:rPr>
        <w:t>Groupalité</w:t>
      </w:r>
      <w:proofErr w:type="spellEnd"/>
      <w:r w:rsidRPr="00956103">
        <w:rPr>
          <w:rFonts w:eastAsia="NSimSun" w:cstheme="minorHAnsi"/>
          <w:kern w:val="3"/>
          <w:sz w:val="20"/>
          <w:szCs w:val="20"/>
          <w:lang w:eastAsia="zh-CN" w:bidi="hi-IN"/>
        </w:rPr>
        <w:t xml:space="preserve"> psychique et alliances inconscientes.</w:t>
      </w:r>
      <w:r w:rsidRPr="00956103">
        <w:rPr>
          <w:rFonts w:eastAsia="NSimSun" w:cstheme="minorHAnsi"/>
          <w:kern w:val="3"/>
          <w:sz w:val="20"/>
          <w:szCs w:val="20"/>
          <w:lang w:eastAsia="zh-CN" w:bidi="hi-IN"/>
        </w:rPr>
        <w:t xml:space="preserve"> </w:t>
      </w:r>
      <w:r w:rsidRPr="00956103">
        <w:rPr>
          <w:rFonts w:eastAsia="NSimSun" w:cstheme="minorHAnsi"/>
          <w:kern w:val="3"/>
          <w:sz w:val="20"/>
          <w:szCs w:val="20"/>
          <w:lang w:eastAsia="zh-CN" w:bidi="hi-IN"/>
        </w:rPr>
        <w:t>Cahiers de psychologie clinique.</w:t>
      </w:r>
    </w:p>
    <w:p w:rsidR="00956103" w:rsidRPr="00956103" w:rsidRDefault="00956103" w:rsidP="00956103">
      <w:pPr>
        <w:suppressAutoHyphens/>
        <w:autoSpaceDN w:val="0"/>
        <w:spacing w:after="0"/>
        <w:jc w:val="both"/>
        <w:textAlignment w:val="baseline"/>
        <w:rPr>
          <w:rFonts w:eastAsia="NSimSun" w:cstheme="minorHAnsi"/>
          <w:color w:val="000000"/>
          <w:kern w:val="3"/>
          <w:sz w:val="20"/>
          <w:szCs w:val="20"/>
          <w:lang w:eastAsia="zh-CN" w:bidi="hi-IN"/>
        </w:rPr>
      </w:pPr>
      <w:r w:rsidRPr="00956103">
        <w:rPr>
          <w:rFonts w:eastAsia="NSimSun" w:cstheme="minorHAnsi"/>
          <w:color w:val="000000"/>
          <w:kern w:val="3"/>
          <w:sz w:val="20"/>
          <w:szCs w:val="20"/>
          <w:lang w:eastAsia="zh-CN" w:bidi="hi-IN"/>
        </w:rPr>
        <w:t xml:space="preserve">- </w:t>
      </w:r>
      <w:r w:rsidRPr="00956103">
        <w:rPr>
          <w:rFonts w:eastAsia="NSimSun" w:cstheme="minorHAnsi"/>
          <w:color w:val="000000"/>
          <w:kern w:val="3"/>
          <w:sz w:val="20"/>
          <w:szCs w:val="20"/>
          <w:lang w:eastAsia="zh-CN" w:bidi="hi-IN"/>
        </w:rPr>
        <w:t>Klein, J. (2012). </w:t>
      </w:r>
      <w:r w:rsidRPr="00956103">
        <w:rPr>
          <w:rFonts w:eastAsia="NSimSun" w:cstheme="minorHAnsi"/>
          <w:i/>
          <w:color w:val="000000"/>
          <w:kern w:val="3"/>
          <w:sz w:val="20"/>
          <w:szCs w:val="20"/>
          <w:lang w:eastAsia="zh-CN" w:bidi="hi-IN"/>
        </w:rPr>
        <w:t>Penser l'art-thérapie</w:t>
      </w:r>
      <w:r w:rsidRPr="00956103">
        <w:rPr>
          <w:rFonts w:eastAsia="NSimSun" w:cstheme="minorHAnsi"/>
          <w:color w:val="000000"/>
          <w:kern w:val="3"/>
          <w:sz w:val="20"/>
          <w:szCs w:val="20"/>
          <w:lang w:eastAsia="zh-CN" w:bidi="hi-IN"/>
        </w:rPr>
        <w:t>. Presses Universitaires de France.</w:t>
      </w:r>
    </w:p>
    <w:p w:rsidR="00956103" w:rsidRPr="00956103" w:rsidRDefault="00956103" w:rsidP="00956103">
      <w:pPr>
        <w:suppressAutoHyphens/>
        <w:autoSpaceDN w:val="0"/>
        <w:spacing w:after="0"/>
        <w:jc w:val="both"/>
        <w:textAlignment w:val="baseline"/>
        <w:rPr>
          <w:rFonts w:eastAsia="NSimSun" w:cstheme="minorHAnsi"/>
          <w:color w:val="000000"/>
          <w:kern w:val="3"/>
          <w:sz w:val="24"/>
          <w:szCs w:val="24"/>
          <w:lang w:eastAsia="zh-CN" w:bidi="hi-IN"/>
        </w:rPr>
      </w:pPr>
    </w:p>
    <w:p w:rsidR="00956103" w:rsidRDefault="00956103" w:rsidP="00956103">
      <w:pPr>
        <w:suppressAutoHyphens/>
        <w:autoSpaceDN w:val="0"/>
        <w:spacing w:after="140"/>
        <w:textAlignment w:val="baseline"/>
        <w:rPr>
          <w:rFonts w:eastAsia="NSimSun" w:cstheme="minorHAnsi"/>
          <w:i/>
          <w:kern w:val="3"/>
          <w:sz w:val="24"/>
          <w:szCs w:val="24"/>
          <w:lang w:eastAsia="zh-CN" w:bidi="hi-IN"/>
        </w:rPr>
      </w:pPr>
    </w:p>
    <w:p w:rsidR="00295B2A" w:rsidRPr="00956103" w:rsidRDefault="00956103" w:rsidP="00956103">
      <w:pPr>
        <w:suppressAutoHyphens/>
        <w:autoSpaceDN w:val="0"/>
        <w:spacing w:after="140"/>
        <w:textAlignment w:val="baseline"/>
        <w:rPr>
          <w:rFonts w:eastAsia="Times New Roman" w:cstheme="minorHAnsi"/>
          <w:sz w:val="24"/>
          <w:szCs w:val="24"/>
          <w:lang w:eastAsia="fr-FR"/>
        </w:rPr>
      </w:pPr>
      <w:r w:rsidRPr="00956103">
        <w:rPr>
          <w:rFonts w:eastAsia="NSimSun" w:cstheme="minorHAnsi"/>
          <w:i/>
          <w:kern w:val="3"/>
          <w:sz w:val="24"/>
          <w:szCs w:val="24"/>
          <w:lang w:eastAsia="zh-CN" w:bidi="hi-IN"/>
        </w:rPr>
        <w:t xml:space="preserve">Romane </w:t>
      </w:r>
      <w:proofErr w:type="spellStart"/>
      <w:r w:rsidRPr="00956103">
        <w:rPr>
          <w:rFonts w:eastAsia="NSimSun" w:cstheme="minorHAnsi"/>
          <w:i/>
          <w:kern w:val="3"/>
          <w:sz w:val="24"/>
          <w:szCs w:val="24"/>
          <w:lang w:eastAsia="zh-CN" w:bidi="hi-IN"/>
        </w:rPr>
        <w:t>Luthringer</w:t>
      </w:r>
      <w:proofErr w:type="spellEnd"/>
      <w:r w:rsidRPr="00956103">
        <w:rPr>
          <w:rFonts w:eastAsia="NSimSun" w:cstheme="minorHAnsi"/>
          <w:i/>
          <w:kern w:val="3"/>
          <w:sz w:val="24"/>
          <w:szCs w:val="24"/>
          <w:lang w:eastAsia="zh-CN" w:bidi="hi-IN"/>
        </w:rPr>
        <w:t>.</w:t>
      </w:r>
      <w:r w:rsidRPr="00956103">
        <w:rPr>
          <w:rFonts w:eastAsia="NSimSun" w:cstheme="minorHAnsi"/>
          <w:kern w:val="3"/>
          <w:sz w:val="24"/>
          <w:szCs w:val="24"/>
          <w:lang w:eastAsia="zh-CN" w:bidi="hi-IN"/>
        </w:rPr>
        <w:t xml:space="preserve"> </w:t>
      </w:r>
      <w:r w:rsidRPr="00956103">
        <w:rPr>
          <w:rFonts w:eastAsia="NSimSun" w:cstheme="minorHAnsi"/>
          <w:kern w:val="3"/>
          <w:sz w:val="24"/>
          <w:szCs w:val="24"/>
          <w:lang w:eastAsia="zh-CN" w:bidi="hi-IN"/>
        </w:rPr>
        <w:t>Art thérapeute en libéral et intervention en institution</w:t>
      </w:r>
      <w:r w:rsidRPr="00956103">
        <w:rPr>
          <w:rFonts w:eastAsia="NSimSun" w:cstheme="minorHAnsi"/>
          <w:kern w:val="3"/>
          <w:sz w:val="24"/>
          <w:szCs w:val="24"/>
          <w:lang w:eastAsia="zh-CN" w:bidi="hi-IN"/>
        </w:rPr>
        <w:t xml:space="preserve">. </w:t>
      </w:r>
      <w:r w:rsidRPr="00956103">
        <w:rPr>
          <w:rFonts w:eastAsia="NSimSun" w:cstheme="minorHAnsi"/>
          <w:kern w:val="3"/>
          <w:sz w:val="24"/>
          <w:szCs w:val="24"/>
          <w:lang w:eastAsia="zh-CN" w:bidi="hi-IN"/>
        </w:rPr>
        <w:t>Bac L option lourde « art plastique » / Maîtrise de psychologie / Certificat de praticienne en art thérapie.</w:t>
      </w:r>
      <w:r w:rsidRPr="00956103">
        <w:rPr>
          <w:rFonts w:eastAsia="NSimSun" w:cstheme="minorHAnsi"/>
          <w:kern w:val="3"/>
          <w:sz w:val="24"/>
          <w:szCs w:val="24"/>
          <w:lang w:eastAsia="zh-CN" w:bidi="hi-IN"/>
        </w:rPr>
        <w:t xml:space="preserve"> </w:t>
      </w:r>
      <w:r w:rsidRPr="00956103">
        <w:rPr>
          <w:rFonts w:eastAsia="NSimSun" w:cstheme="minorHAnsi"/>
          <w:kern w:val="3"/>
          <w:sz w:val="24"/>
          <w:szCs w:val="24"/>
          <w:lang w:eastAsia="zh-CN" w:bidi="hi-IN"/>
        </w:rPr>
        <w:t xml:space="preserve">Atelier </w:t>
      </w:r>
      <w:proofErr w:type="spellStart"/>
      <w:r w:rsidRPr="00956103">
        <w:rPr>
          <w:rFonts w:eastAsia="NSimSun" w:cstheme="minorHAnsi"/>
          <w:kern w:val="3"/>
          <w:sz w:val="24"/>
          <w:szCs w:val="24"/>
          <w:lang w:eastAsia="zh-CN" w:bidi="hi-IN"/>
        </w:rPr>
        <w:t>Pétalier</w:t>
      </w:r>
      <w:proofErr w:type="spellEnd"/>
      <w:r w:rsidRPr="00956103">
        <w:rPr>
          <w:rFonts w:eastAsia="NSimSun" w:cstheme="minorHAnsi"/>
          <w:kern w:val="3"/>
          <w:sz w:val="24"/>
          <w:szCs w:val="24"/>
          <w:lang w:eastAsia="zh-CN" w:bidi="hi-IN"/>
        </w:rPr>
        <w:t xml:space="preserve"> – 98 rue du maréchal Oudinot. 54000 Nancy</w:t>
      </w:r>
      <w:r w:rsidRPr="00956103">
        <w:rPr>
          <w:rFonts w:eastAsia="NSimSun" w:cstheme="minorHAnsi"/>
          <w:kern w:val="3"/>
          <w:sz w:val="24"/>
          <w:szCs w:val="24"/>
          <w:lang w:eastAsia="zh-CN" w:bidi="hi-IN"/>
        </w:rPr>
        <w:t xml:space="preserve">. Mail : </w:t>
      </w:r>
      <w:r w:rsidRPr="00956103">
        <w:rPr>
          <w:rFonts w:cstheme="minorHAnsi"/>
          <w:color w:val="666666"/>
          <w:sz w:val="24"/>
          <w:szCs w:val="24"/>
        </w:rPr>
        <w:t>atelier.petalier@gmail.com</w:t>
      </w:r>
    </w:p>
    <w:sectPr w:rsidR="00295B2A" w:rsidRPr="00956103" w:rsidSect="00DB476C">
      <w:footerReference w:type="default" r:id="rId8"/>
      <w:pgSz w:w="11906" w:h="16838"/>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12" w:rsidRDefault="00397412" w:rsidP="00A0041A">
      <w:pPr>
        <w:spacing w:after="0" w:line="240" w:lineRule="auto"/>
      </w:pPr>
      <w:r>
        <w:separator/>
      </w:r>
    </w:p>
  </w:endnote>
  <w:endnote w:type="continuationSeparator" w:id="0">
    <w:p w:rsidR="00397412" w:rsidRDefault="00397412" w:rsidP="00A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22917"/>
      <w:docPartObj>
        <w:docPartGallery w:val="Page Numbers (Bottom of Page)"/>
        <w:docPartUnique/>
      </w:docPartObj>
    </w:sdtPr>
    <w:sdtEndPr/>
    <w:sdtContent>
      <w:p w:rsidR="00A0041A" w:rsidRDefault="00A0041A">
        <w:pPr>
          <w:pStyle w:val="Pieddepage"/>
        </w:pPr>
        <w:r>
          <w:rPr>
            <w:noProof/>
            <w:lang w:eastAsia="fr-FR"/>
          </w:rPr>
          <mc:AlternateContent>
            <mc:Choice Requires="wps">
              <w:drawing>
                <wp:anchor distT="0" distB="0" distL="114300" distR="114300" simplePos="0" relativeHeight="251659264" behindDoc="0" locked="0" layoutInCell="0" allowOverlap="1" wp14:anchorId="471D2332" wp14:editId="43DBFE72">
                  <wp:simplePos x="0" y="0"/>
                  <wp:positionH relativeFrom="rightMargin">
                    <wp:posOffset>8948</wp:posOffset>
                  </wp:positionH>
                  <wp:positionV relativeFrom="bottomMargin">
                    <wp:posOffset>52301</wp:posOffset>
                  </wp:positionV>
                  <wp:extent cx="406400" cy="360218"/>
                  <wp:effectExtent l="0" t="0" r="12700" b="825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60218"/>
                          </a:xfrm>
                          <a:prstGeom prst="foldedCorner">
                            <a:avLst>
                              <a:gd name="adj" fmla="val 34560"/>
                            </a:avLst>
                          </a:prstGeom>
                          <a:solidFill>
                            <a:srgbClr val="FFFFFF"/>
                          </a:solidFill>
                          <a:ln w="3175">
                            <a:solidFill>
                              <a:srgbClr val="808080"/>
                            </a:solidFill>
                            <a:round/>
                            <a:headEnd/>
                            <a:tailEnd/>
                          </a:ln>
                        </wps:spPr>
                        <wps:txbx>
                          <w:txbxContent>
                            <w:p w:rsidR="00A0041A" w:rsidRDefault="00A0041A">
                              <w:pPr>
                                <w:jc w:val="center"/>
                              </w:pPr>
                              <w:r>
                                <w:fldChar w:fldCharType="begin"/>
                              </w:r>
                              <w:r>
                                <w:instrText>PAGE    \* MERGEFORMAT</w:instrText>
                              </w:r>
                              <w:r>
                                <w:fldChar w:fldCharType="separate"/>
                              </w:r>
                              <w:r w:rsidR="00956103" w:rsidRPr="0095610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233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7pt;margin-top:4.1pt;width:32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" o:allowincell="f" adj="14135" strokecolor="gray" strokeweight=".25pt">
                  <v:textbox>
                    <w:txbxContent>
                      <w:p w:rsidR="00A0041A" w:rsidRDefault="00A0041A">
                        <w:pPr>
                          <w:jc w:val="center"/>
                        </w:pPr>
                        <w:r>
                          <w:fldChar w:fldCharType="begin"/>
                        </w:r>
                        <w:r>
                          <w:instrText>PAGE    \* MERGEFORMAT</w:instrText>
                        </w:r>
                        <w:r>
                          <w:fldChar w:fldCharType="separate"/>
                        </w:r>
                        <w:r w:rsidR="00956103" w:rsidRPr="0095610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12" w:rsidRDefault="00397412" w:rsidP="00A0041A">
      <w:pPr>
        <w:spacing w:after="0" w:line="240" w:lineRule="auto"/>
      </w:pPr>
      <w:r>
        <w:separator/>
      </w:r>
    </w:p>
  </w:footnote>
  <w:footnote w:type="continuationSeparator" w:id="0">
    <w:p w:rsidR="00397412" w:rsidRDefault="00397412" w:rsidP="00A00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1095"/>
    <w:multiLevelType w:val="hybridMultilevel"/>
    <w:tmpl w:val="B9C43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B7211"/>
    <w:multiLevelType w:val="multilevel"/>
    <w:tmpl w:val="A4C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437E15"/>
    <w:multiLevelType w:val="hybridMultilevel"/>
    <w:tmpl w:val="7BE0C0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6B1A50"/>
    <w:multiLevelType w:val="multilevel"/>
    <w:tmpl w:val="6C9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14DE9"/>
    <w:multiLevelType w:val="hybridMultilevel"/>
    <w:tmpl w:val="066836FA"/>
    <w:lvl w:ilvl="0" w:tplc="040C0001">
      <w:start w:val="1"/>
      <w:numFmt w:val="bullet"/>
      <w:lvlText w:val=""/>
      <w:lvlJc w:val="left"/>
      <w:pPr>
        <w:ind w:left="2140" w:hanging="360"/>
      </w:pPr>
      <w:rPr>
        <w:rFonts w:ascii="Symbol" w:hAnsi="Symbol"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5" w15:restartNumberingAfterBreak="0">
    <w:nsid w:val="38F0148A"/>
    <w:multiLevelType w:val="hybridMultilevel"/>
    <w:tmpl w:val="582C1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BE05DA"/>
    <w:multiLevelType w:val="multilevel"/>
    <w:tmpl w:val="5198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E7089"/>
    <w:multiLevelType w:val="hybridMultilevel"/>
    <w:tmpl w:val="2940DAA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5DF307B2"/>
    <w:multiLevelType w:val="hybridMultilevel"/>
    <w:tmpl w:val="979E09AC"/>
    <w:lvl w:ilvl="0" w:tplc="7F0A00A2">
      <w:start w:val="7"/>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E"/>
    <w:rsid w:val="000065CA"/>
    <w:rsid w:val="00010FEE"/>
    <w:rsid w:val="000273B5"/>
    <w:rsid w:val="00094F80"/>
    <w:rsid w:val="000A6CF9"/>
    <w:rsid w:val="000B2AEF"/>
    <w:rsid w:val="00117651"/>
    <w:rsid w:val="00121FD6"/>
    <w:rsid w:val="00151392"/>
    <w:rsid w:val="00177F1F"/>
    <w:rsid w:val="002376AF"/>
    <w:rsid w:val="00242420"/>
    <w:rsid w:val="00246A2C"/>
    <w:rsid w:val="002663BF"/>
    <w:rsid w:val="00286831"/>
    <w:rsid w:val="00287E6E"/>
    <w:rsid w:val="00291ACA"/>
    <w:rsid w:val="00295B2A"/>
    <w:rsid w:val="002A1EDA"/>
    <w:rsid w:val="002A4E0E"/>
    <w:rsid w:val="002A5861"/>
    <w:rsid w:val="002D17B3"/>
    <w:rsid w:val="002E2C00"/>
    <w:rsid w:val="00373102"/>
    <w:rsid w:val="00397412"/>
    <w:rsid w:val="003D34C2"/>
    <w:rsid w:val="00420FEA"/>
    <w:rsid w:val="00426FB2"/>
    <w:rsid w:val="004663CA"/>
    <w:rsid w:val="00496A84"/>
    <w:rsid w:val="004A69D4"/>
    <w:rsid w:val="005244F7"/>
    <w:rsid w:val="005E35E9"/>
    <w:rsid w:val="00624371"/>
    <w:rsid w:val="006D48C4"/>
    <w:rsid w:val="006E702A"/>
    <w:rsid w:val="00707A14"/>
    <w:rsid w:val="00776C93"/>
    <w:rsid w:val="00824FE0"/>
    <w:rsid w:val="008265E8"/>
    <w:rsid w:val="008978EB"/>
    <w:rsid w:val="008A4293"/>
    <w:rsid w:val="008D5180"/>
    <w:rsid w:val="009069EB"/>
    <w:rsid w:val="00933EBE"/>
    <w:rsid w:val="00956103"/>
    <w:rsid w:val="00964159"/>
    <w:rsid w:val="00974523"/>
    <w:rsid w:val="00977EB0"/>
    <w:rsid w:val="0099219D"/>
    <w:rsid w:val="009F3C4A"/>
    <w:rsid w:val="00A0041A"/>
    <w:rsid w:val="00A06419"/>
    <w:rsid w:val="00A53C19"/>
    <w:rsid w:val="00AB23AE"/>
    <w:rsid w:val="00AF2948"/>
    <w:rsid w:val="00AF4DA6"/>
    <w:rsid w:val="00AF76B5"/>
    <w:rsid w:val="00B25666"/>
    <w:rsid w:val="00BF51B5"/>
    <w:rsid w:val="00CD5F11"/>
    <w:rsid w:val="00CF10B8"/>
    <w:rsid w:val="00D517B1"/>
    <w:rsid w:val="00D61C9C"/>
    <w:rsid w:val="00DB2670"/>
    <w:rsid w:val="00DB476C"/>
    <w:rsid w:val="00DB702A"/>
    <w:rsid w:val="00E20F56"/>
    <w:rsid w:val="00E25F5A"/>
    <w:rsid w:val="00E71B3D"/>
    <w:rsid w:val="00E8131B"/>
    <w:rsid w:val="00EA7B28"/>
    <w:rsid w:val="00EF07EA"/>
    <w:rsid w:val="00F533F4"/>
    <w:rsid w:val="00F55753"/>
    <w:rsid w:val="00F57D34"/>
    <w:rsid w:val="00F852CD"/>
    <w:rsid w:val="00FE37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711F5"/>
  <w15:docId w15:val="{A194445D-FB4D-FF4B-9502-A75E1B12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4E0E"/>
    <w:pPr>
      <w:ind w:left="720"/>
      <w:contextualSpacing/>
    </w:pPr>
  </w:style>
  <w:style w:type="character" w:customStyle="1" w:styleId="from-select-current">
    <w:name w:val="from-select-current"/>
    <w:basedOn w:val="Policepardfaut"/>
    <w:rsid w:val="004A69D4"/>
  </w:style>
  <w:style w:type="character" w:styleId="Lienhypertexte">
    <w:name w:val="Hyperlink"/>
    <w:basedOn w:val="Policepardfaut"/>
    <w:uiPriority w:val="99"/>
    <w:unhideWhenUsed/>
    <w:rsid w:val="00177F1F"/>
    <w:rPr>
      <w:color w:val="0000FF" w:themeColor="hyperlink"/>
      <w:u w:val="single"/>
    </w:rPr>
  </w:style>
  <w:style w:type="paragraph" w:styleId="Textedebulles">
    <w:name w:val="Balloon Text"/>
    <w:basedOn w:val="Normal"/>
    <w:link w:val="TextedebullesCar"/>
    <w:uiPriority w:val="99"/>
    <w:semiHidden/>
    <w:unhideWhenUsed/>
    <w:rsid w:val="00EF07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7EA"/>
    <w:rPr>
      <w:rFonts w:ascii="Tahoma" w:hAnsi="Tahoma" w:cs="Tahoma"/>
      <w:sz w:val="16"/>
      <w:szCs w:val="16"/>
    </w:rPr>
  </w:style>
  <w:style w:type="character" w:customStyle="1" w:styleId="apple-converted-space">
    <w:name w:val="apple-converted-space"/>
    <w:basedOn w:val="Policepardfaut"/>
    <w:rsid w:val="003D34C2"/>
  </w:style>
  <w:style w:type="character" w:customStyle="1" w:styleId="textexposedshow">
    <w:name w:val="text_exposed_show"/>
    <w:basedOn w:val="Policepardfaut"/>
    <w:rsid w:val="003D34C2"/>
  </w:style>
  <w:style w:type="paragraph" w:styleId="En-tte">
    <w:name w:val="header"/>
    <w:basedOn w:val="Normal"/>
    <w:link w:val="En-tteCar"/>
    <w:uiPriority w:val="99"/>
    <w:unhideWhenUsed/>
    <w:rsid w:val="00A0041A"/>
    <w:pPr>
      <w:tabs>
        <w:tab w:val="center" w:pos="4536"/>
        <w:tab w:val="right" w:pos="9072"/>
      </w:tabs>
      <w:spacing w:after="0" w:line="240" w:lineRule="auto"/>
    </w:pPr>
  </w:style>
  <w:style w:type="character" w:customStyle="1" w:styleId="En-tteCar">
    <w:name w:val="En-tête Car"/>
    <w:basedOn w:val="Policepardfaut"/>
    <w:link w:val="En-tte"/>
    <w:uiPriority w:val="99"/>
    <w:rsid w:val="00A0041A"/>
  </w:style>
  <w:style w:type="paragraph" w:styleId="Pieddepage">
    <w:name w:val="footer"/>
    <w:basedOn w:val="Normal"/>
    <w:link w:val="PieddepageCar"/>
    <w:uiPriority w:val="99"/>
    <w:unhideWhenUsed/>
    <w:rsid w:val="00A004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41A"/>
  </w:style>
  <w:style w:type="paragraph" w:styleId="NormalWeb">
    <w:name w:val="Normal (Web)"/>
    <w:basedOn w:val="Normal"/>
    <w:uiPriority w:val="99"/>
    <w:semiHidden/>
    <w:unhideWhenUsed/>
    <w:rsid w:val="002D17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0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98858">
      <w:bodyDiv w:val="1"/>
      <w:marLeft w:val="0"/>
      <w:marRight w:val="0"/>
      <w:marTop w:val="0"/>
      <w:marBottom w:val="0"/>
      <w:divBdr>
        <w:top w:val="none" w:sz="0" w:space="0" w:color="auto"/>
        <w:left w:val="none" w:sz="0" w:space="0" w:color="auto"/>
        <w:bottom w:val="none" w:sz="0" w:space="0" w:color="auto"/>
        <w:right w:val="none" w:sz="0" w:space="0" w:color="auto"/>
      </w:divBdr>
    </w:div>
    <w:div w:id="565996750">
      <w:bodyDiv w:val="1"/>
      <w:marLeft w:val="0"/>
      <w:marRight w:val="0"/>
      <w:marTop w:val="0"/>
      <w:marBottom w:val="0"/>
      <w:divBdr>
        <w:top w:val="none" w:sz="0" w:space="0" w:color="auto"/>
        <w:left w:val="none" w:sz="0" w:space="0" w:color="auto"/>
        <w:bottom w:val="none" w:sz="0" w:space="0" w:color="auto"/>
        <w:right w:val="none" w:sz="0" w:space="0" w:color="auto"/>
      </w:divBdr>
      <w:divsChild>
        <w:div w:id="1638218944">
          <w:marLeft w:val="0"/>
          <w:marRight w:val="473"/>
          <w:marTop w:val="0"/>
          <w:marBottom w:val="0"/>
          <w:divBdr>
            <w:top w:val="none" w:sz="0" w:space="0" w:color="auto"/>
            <w:left w:val="none" w:sz="0" w:space="0" w:color="auto"/>
            <w:bottom w:val="none" w:sz="0" w:space="0" w:color="auto"/>
            <w:right w:val="none" w:sz="0" w:space="0" w:color="auto"/>
          </w:divBdr>
          <w:divsChild>
            <w:div w:id="1530413874">
              <w:marLeft w:val="0"/>
              <w:marRight w:val="0"/>
              <w:marTop w:val="0"/>
              <w:marBottom w:val="0"/>
              <w:divBdr>
                <w:top w:val="none" w:sz="0" w:space="0" w:color="auto"/>
                <w:left w:val="none" w:sz="0" w:space="0" w:color="auto"/>
                <w:bottom w:val="none" w:sz="0" w:space="0" w:color="auto"/>
                <w:right w:val="none" w:sz="0" w:space="0" w:color="auto"/>
              </w:divBdr>
            </w:div>
          </w:divsChild>
        </w:div>
        <w:div w:id="1493833076">
          <w:marLeft w:val="0"/>
          <w:marRight w:val="0"/>
          <w:marTop w:val="0"/>
          <w:marBottom w:val="0"/>
          <w:divBdr>
            <w:top w:val="none" w:sz="0" w:space="0" w:color="auto"/>
            <w:left w:val="none" w:sz="0" w:space="0" w:color="auto"/>
            <w:bottom w:val="none" w:sz="0" w:space="0" w:color="auto"/>
            <w:right w:val="none" w:sz="0" w:space="0" w:color="auto"/>
          </w:divBdr>
          <w:divsChild>
            <w:div w:id="688336796">
              <w:marLeft w:val="0"/>
              <w:marRight w:val="0"/>
              <w:marTop w:val="0"/>
              <w:marBottom w:val="236"/>
              <w:divBdr>
                <w:top w:val="none" w:sz="0" w:space="0" w:color="auto"/>
                <w:left w:val="none" w:sz="0" w:space="0" w:color="auto"/>
                <w:bottom w:val="none" w:sz="0" w:space="0" w:color="auto"/>
                <w:right w:val="none" w:sz="0" w:space="0" w:color="auto"/>
              </w:divBdr>
            </w:div>
            <w:div w:id="1011568688">
              <w:marLeft w:val="0"/>
              <w:marRight w:val="0"/>
              <w:marTop w:val="0"/>
              <w:marBottom w:val="236"/>
              <w:divBdr>
                <w:top w:val="none" w:sz="0" w:space="0" w:color="auto"/>
                <w:left w:val="none" w:sz="0" w:space="0" w:color="auto"/>
                <w:bottom w:val="none" w:sz="0" w:space="0" w:color="auto"/>
                <w:right w:val="none" w:sz="0" w:space="0" w:color="auto"/>
              </w:divBdr>
              <w:divsChild>
                <w:div w:id="174510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8255">
      <w:bodyDiv w:val="1"/>
      <w:marLeft w:val="0"/>
      <w:marRight w:val="0"/>
      <w:marTop w:val="0"/>
      <w:marBottom w:val="0"/>
      <w:divBdr>
        <w:top w:val="none" w:sz="0" w:space="0" w:color="auto"/>
        <w:left w:val="none" w:sz="0" w:space="0" w:color="auto"/>
        <w:bottom w:val="none" w:sz="0" w:space="0" w:color="auto"/>
        <w:right w:val="none" w:sz="0" w:space="0" w:color="auto"/>
      </w:divBdr>
      <w:divsChild>
        <w:div w:id="672534004">
          <w:marLeft w:val="0"/>
          <w:marRight w:val="0"/>
          <w:marTop w:val="0"/>
          <w:marBottom w:val="0"/>
          <w:divBdr>
            <w:top w:val="none" w:sz="0" w:space="0" w:color="auto"/>
            <w:left w:val="none" w:sz="0" w:space="0" w:color="auto"/>
            <w:bottom w:val="none" w:sz="0" w:space="0" w:color="auto"/>
            <w:right w:val="none" w:sz="0" w:space="0" w:color="auto"/>
          </w:divBdr>
        </w:div>
      </w:divsChild>
    </w:div>
    <w:div w:id="1579948575">
      <w:bodyDiv w:val="1"/>
      <w:marLeft w:val="0"/>
      <w:marRight w:val="0"/>
      <w:marTop w:val="0"/>
      <w:marBottom w:val="0"/>
      <w:divBdr>
        <w:top w:val="none" w:sz="0" w:space="0" w:color="auto"/>
        <w:left w:val="none" w:sz="0" w:space="0" w:color="auto"/>
        <w:bottom w:val="none" w:sz="0" w:space="0" w:color="auto"/>
        <w:right w:val="none" w:sz="0" w:space="0" w:color="auto"/>
      </w:divBdr>
    </w:div>
    <w:div w:id="2032951751">
      <w:bodyDiv w:val="1"/>
      <w:marLeft w:val="0"/>
      <w:marRight w:val="0"/>
      <w:marTop w:val="0"/>
      <w:marBottom w:val="0"/>
      <w:divBdr>
        <w:top w:val="none" w:sz="0" w:space="0" w:color="auto"/>
        <w:left w:val="none" w:sz="0" w:space="0" w:color="auto"/>
        <w:bottom w:val="none" w:sz="0" w:space="0" w:color="auto"/>
        <w:right w:val="none" w:sz="0" w:space="0" w:color="auto"/>
      </w:divBdr>
      <w:divsChild>
        <w:div w:id="1626807972">
          <w:marLeft w:val="0"/>
          <w:marRight w:val="0"/>
          <w:marTop w:val="0"/>
          <w:marBottom w:val="0"/>
          <w:divBdr>
            <w:top w:val="none" w:sz="0" w:space="0" w:color="auto"/>
            <w:left w:val="none" w:sz="0" w:space="0" w:color="auto"/>
            <w:bottom w:val="none" w:sz="0" w:space="0" w:color="auto"/>
            <w:right w:val="none" w:sz="0" w:space="0" w:color="auto"/>
          </w:divBdr>
          <w:divsChild>
            <w:div w:id="403381546">
              <w:marLeft w:val="0"/>
              <w:marRight w:val="0"/>
              <w:marTop w:val="0"/>
              <w:marBottom w:val="0"/>
              <w:divBdr>
                <w:top w:val="none" w:sz="0" w:space="0" w:color="auto"/>
                <w:left w:val="none" w:sz="0" w:space="0" w:color="auto"/>
                <w:bottom w:val="none" w:sz="0" w:space="0" w:color="auto"/>
                <w:right w:val="none" w:sz="0" w:space="0" w:color="auto"/>
              </w:divBdr>
              <w:divsChild>
                <w:div w:id="10447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9D03E-A200-41A6-9C6C-51DB7E070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dc:creator>
  <cp:keywords/>
  <dc:description/>
  <cp:lastModifiedBy>Jean-Luc</cp:lastModifiedBy>
  <cp:revision>15</cp:revision>
  <cp:lastPrinted>2018-11-26T14:22:00Z</cp:lastPrinted>
  <dcterms:created xsi:type="dcterms:W3CDTF">2018-11-26T17:31:00Z</dcterms:created>
  <dcterms:modified xsi:type="dcterms:W3CDTF">2022-10-09T18:24:00Z</dcterms:modified>
</cp:coreProperties>
</file>